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EBE0" w14:textId="77777777" w:rsidR="005E0862" w:rsidRPr="005E0862" w:rsidRDefault="005E0862" w:rsidP="005E0862">
      <w:pPr>
        <w:pStyle w:val="TITREGRAND"/>
        <w:rPr>
          <w:sz w:val="16"/>
          <w:szCs w:val="16"/>
        </w:rPr>
      </w:pPr>
    </w:p>
    <w:p w14:paraId="267BEBE1" w14:textId="77777777" w:rsidR="009A6946" w:rsidRPr="009A6946" w:rsidRDefault="009A6946" w:rsidP="009A6946">
      <w:pPr>
        <w:jc w:val="center"/>
        <w:rPr>
          <w:rFonts w:ascii="Britannic Bold" w:hAnsi="Britannic Bold" w:cs="Arial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6946">
        <w:rPr>
          <w:rFonts w:ascii="Britannic Bold" w:hAnsi="Britannic Bold" w:cs="Arial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Modèle pour le bilan annuel</w:t>
      </w:r>
    </w:p>
    <w:p w14:paraId="267BEBE2" w14:textId="77777777" w:rsidR="009A6946" w:rsidRPr="00FE2413" w:rsidRDefault="009A6946" w:rsidP="009A6946">
      <w:pPr>
        <w:rPr>
          <w:rFonts w:ascii="Cambria" w:hAnsi="Cambria" w:cs="Arial"/>
          <w:b/>
          <w:sz w:val="16"/>
          <w:szCs w:val="16"/>
        </w:rPr>
      </w:pPr>
    </w:p>
    <w:p w14:paraId="267BEBE3" w14:textId="77777777" w:rsidR="009A6946" w:rsidRDefault="009A6946" w:rsidP="009A6946">
      <w:pPr>
        <w:jc w:val="center"/>
        <w:rPr>
          <w:rFonts w:ascii="Cambria" w:hAnsi="Cambria" w:cs="Arial"/>
          <w:b/>
          <w:szCs w:val="22"/>
        </w:rPr>
      </w:pPr>
      <w:r>
        <w:rPr>
          <w:rFonts w:ascii="Cambria" w:hAnsi="Cambria" w:cs="Arial"/>
          <w:b/>
          <w:szCs w:val="22"/>
        </w:rPr>
        <w:t>Outil de cueillette de données pour le bilan annuel</w:t>
      </w:r>
    </w:p>
    <w:p w14:paraId="267BEBE4" w14:textId="77777777" w:rsidR="00FE2413" w:rsidRDefault="00FE2413" w:rsidP="009A6946">
      <w:pPr>
        <w:jc w:val="center"/>
        <w:rPr>
          <w:rFonts w:ascii="Cambria" w:hAnsi="Cambria" w:cs="Arial"/>
          <w:b/>
          <w:szCs w:val="22"/>
        </w:rPr>
      </w:pPr>
    </w:p>
    <w:p w14:paraId="267BEBE5" w14:textId="77777777" w:rsidR="00FE2413" w:rsidRDefault="00FE2413" w:rsidP="009A6946">
      <w:pPr>
        <w:jc w:val="center"/>
        <w:rPr>
          <w:rFonts w:ascii="Cambria" w:hAnsi="Cambria" w:cs="Arial"/>
          <w:b/>
          <w:sz w:val="24"/>
          <w:szCs w:val="22"/>
        </w:rPr>
      </w:pPr>
      <w:r>
        <w:rPr>
          <w:rFonts w:ascii="Cambria" w:hAnsi="Cambria" w:cs="Arial"/>
          <w:b/>
          <w:szCs w:val="22"/>
        </w:rPr>
        <w:t>Complété par ____________________________________________________________ le ________________________________</w:t>
      </w:r>
    </w:p>
    <w:p w14:paraId="267BEBE6" w14:textId="77777777" w:rsidR="009A6946" w:rsidRDefault="009A6946" w:rsidP="009A6946">
      <w:pPr>
        <w:ind w:left="2160"/>
        <w:rPr>
          <w:rFonts w:ascii="Franklin Gothic Book" w:hAnsi="Franklin Gothic Book" w:cs="Arial"/>
          <w:szCs w:val="22"/>
        </w:rPr>
      </w:pPr>
    </w:p>
    <w:p w14:paraId="267BEBE7" w14:textId="77777777" w:rsidR="009A6946" w:rsidRDefault="009A6946" w:rsidP="009A6946">
      <w:pPr>
        <w:ind w:left="2160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Pour chacun des volets, services ou domaines de l’organisme :</w:t>
      </w:r>
    </w:p>
    <w:p w14:paraId="267BEBE8" w14:textId="77777777" w:rsidR="009A6946" w:rsidRDefault="009A6946" w:rsidP="009A6946">
      <w:pPr>
        <w:rPr>
          <w:rFonts w:ascii="Cambria" w:hAnsi="Cambria" w:cs="Arial"/>
          <w:szCs w:val="22"/>
        </w:rPr>
      </w:pPr>
    </w:p>
    <w:p w14:paraId="267BEBE9" w14:textId="77777777" w:rsidR="009A6946" w:rsidRDefault="009A6946" w:rsidP="00FE24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 w:cs="Arial"/>
          <w:szCs w:val="22"/>
        </w:rPr>
      </w:pPr>
      <w:r>
        <w:rPr>
          <w:rFonts w:ascii="Cambria" w:hAnsi="Cambria" w:cs="Arial"/>
          <w:b/>
          <w:bCs/>
        </w:rPr>
        <w:t>Nom du volet</w:t>
      </w:r>
      <w:r>
        <w:rPr>
          <w:rFonts w:ascii="Cambria" w:hAnsi="Cambria" w:cs="Arial"/>
          <w:b/>
          <w:bCs/>
          <w:color w:val="FF0000"/>
          <w:szCs w:val="22"/>
        </w:rPr>
        <w:t xml:space="preserve"> </w:t>
      </w:r>
      <w:r>
        <w:rPr>
          <w:rFonts w:ascii="Cambria" w:hAnsi="Cambria" w:cs="Arial"/>
          <w:szCs w:val="22"/>
        </w:rPr>
        <w:t>(du domaine ou service ou programme, etc.)</w:t>
      </w:r>
    </w:p>
    <w:p w14:paraId="267BEBEA" w14:textId="77777777" w:rsidR="00FE2413" w:rsidRDefault="00FE2413" w:rsidP="00FE24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 w:cs="Arial"/>
          <w:szCs w:val="22"/>
        </w:rPr>
      </w:pPr>
    </w:p>
    <w:p w14:paraId="267BEBEB" w14:textId="77777777" w:rsidR="009A6946" w:rsidRDefault="009A6946" w:rsidP="00FE24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mbria" w:hAnsi="Cambria" w:cs="Arial"/>
          <w:szCs w:val="22"/>
        </w:rPr>
      </w:pPr>
    </w:p>
    <w:p w14:paraId="267BEBEC" w14:textId="77777777" w:rsidR="009A6946" w:rsidRDefault="009A6946" w:rsidP="009A6946">
      <w:pPr>
        <w:rPr>
          <w:rFonts w:ascii="Cambria" w:hAnsi="Cambria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5144"/>
      </w:tblGrid>
      <w:tr w:rsidR="009A6946" w14:paraId="267BEBFD" w14:textId="77777777" w:rsidTr="00FE2413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BED" w14:textId="77777777" w:rsidR="009A6946" w:rsidRPr="00FE2413" w:rsidRDefault="009A6946">
            <w:pPr>
              <w:rPr>
                <w:rFonts w:ascii="Cambria" w:hAnsi="Cambria" w:cs="Arial"/>
                <w:b/>
                <w:bCs/>
                <w:sz w:val="24"/>
              </w:rPr>
            </w:pPr>
            <w:r w:rsidRPr="00FE2413">
              <w:rPr>
                <w:rFonts w:ascii="Cambria" w:hAnsi="Cambria" w:cs="Arial"/>
                <w:b/>
                <w:bCs/>
                <w:sz w:val="24"/>
              </w:rPr>
              <w:t>Objectifs fixés et résultats attendus</w:t>
            </w:r>
          </w:p>
          <w:p w14:paraId="267BEBEE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EF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0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1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2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3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4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5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6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7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8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9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A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BFB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EBFC" w14:textId="77777777" w:rsidR="009A6946" w:rsidRPr="00FE2413" w:rsidRDefault="009A6946">
            <w:pPr>
              <w:rPr>
                <w:rFonts w:ascii="Cambria" w:hAnsi="Cambria" w:cs="Arial"/>
                <w:b/>
                <w:bCs/>
                <w:sz w:val="24"/>
              </w:rPr>
            </w:pPr>
            <w:r w:rsidRPr="00FE2413">
              <w:rPr>
                <w:rFonts w:ascii="Cambria" w:hAnsi="Cambria" w:cs="Arial"/>
                <w:b/>
                <w:bCs/>
                <w:sz w:val="24"/>
              </w:rPr>
              <w:t>Résultats réels</w:t>
            </w:r>
          </w:p>
        </w:tc>
      </w:tr>
    </w:tbl>
    <w:p w14:paraId="267BEBFE" w14:textId="77777777" w:rsidR="009A6946" w:rsidRDefault="009A6946" w:rsidP="009A6946">
      <w:pPr>
        <w:rPr>
          <w:rFonts w:ascii="Cambria" w:hAnsi="Cambria" w:cs="Arial"/>
          <w:color w:val="FF0000"/>
          <w:lang w:val="fr-FR" w:eastAsia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9A6946" w14:paraId="267BEC12" w14:textId="77777777" w:rsidTr="00FE2413">
        <w:trPr>
          <w:trHeight w:val="4452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BFF" w14:textId="77777777" w:rsidR="009A6946" w:rsidRPr="00FE2413" w:rsidRDefault="009A6946">
            <w:pPr>
              <w:rPr>
                <w:rFonts w:ascii="Cambria" w:hAnsi="Cambria" w:cs="Arial"/>
                <w:b/>
                <w:bCs/>
                <w:color w:val="FF0000"/>
                <w:sz w:val="28"/>
                <w:szCs w:val="28"/>
              </w:rPr>
            </w:pPr>
            <w:r w:rsidRPr="00FE2413">
              <w:rPr>
                <w:rFonts w:ascii="Cambria" w:hAnsi="Cambria" w:cs="Arial"/>
                <w:b/>
                <w:bCs/>
                <w:sz w:val="28"/>
                <w:szCs w:val="28"/>
              </w:rPr>
              <w:t>Les constats</w:t>
            </w:r>
          </w:p>
          <w:p w14:paraId="267BEC00" w14:textId="77777777" w:rsidR="009A6946" w:rsidRDefault="009A6946">
            <w:pPr>
              <w:rPr>
                <w:rFonts w:ascii="Cambria" w:hAnsi="Cambria" w:cs="Arial"/>
                <w:b/>
                <w:bCs/>
              </w:rPr>
            </w:pPr>
          </w:p>
          <w:p w14:paraId="267BEC01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2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3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4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5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6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7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8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9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A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B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C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D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E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0F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10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  <w:p w14:paraId="267BEC11" w14:textId="77777777" w:rsidR="009A6946" w:rsidRDefault="009A6946">
            <w:pPr>
              <w:rPr>
                <w:rFonts w:ascii="Cambria" w:hAnsi="Cambria" w:cs="Arial"/>
                <w:color w:val="FF0000"/>
              </w:rPr>
            </w:pPr>
          </w:p>
        </w:tc>
      </w:tr>
    </w:tbl>
    <w:p w14:paraId="267BEC13" w14:textId="77777777" w:rsidR="009A6946" w:rsidRDefault="009A6946" w:rsidP="009A6946">
      <w:pPr>
        <w:rPr>
          <w:rFonts w:ascii="Cambria" w:hAnsi="Cambria" w:cs="Arial"/>
        </w:rPr>
      </w:pPr>
    </w:p>
    <w:p w14:paraId="267BEC14" w14:textId="77777777" w:rsidR="009A6946" w:rsidRDefault="009A6946" w:rsidP="009A6946">
      <w:pPr>
        <w:rPr>
          <w:rFonts w:ascii="Cambria" w:hAnsi="Cambria" w:cs="Arial"/>
        </w:rPr>
      </w:pPr>
    </w:p>
    <w:p w14:paraId="267BEC15" w14:textId="77777777" w:rsidR="009A6946" w:rsidRDefault="009A6946" w:rsidP="009A6946">
      <w:pPr>
        <w:rPr>
          <w:rFonts w:ascii="Cambria" w:hAnsi="Cambria" w:cs="Arial"/>
        </w:rPr>
      </w:pPr>
    </w:p>
    <w:p w14:paraId="267BEC16" w14:textId="77777777" w:rsidR="009A6946" w:rsidRDefault="009A6946" w:rsidP="009A6946">
      <w:pPr>
        <w:rPr>
          <w:rFonts w:ascii="Cambria" w:hAnsi="Cambria" w:cs="Arial"/>
        </w:rPr>
      </w:pPr>
    </w:p>
    <w:p w14:paraId="267BEC17" w14:textId="77777777" w:rsidR="009A6946" w:rsidRPr="00FE2413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8"/>
          <w:szCs w:val="28"/>
        </w:rPr>
      </w:pPr>
      <w:r w:rsidRPr="00FE2413">
        <w:rPr>
          <w:rFonts w:ascii="Cambria" w:hAnsi="Cambria" w:cs="Arial"/>
          <w:b/>
          <w:bCs/>
          <w:sz w:val="28"/>
          <w:szCs w:val="28"/>
        </w:rPr>
        <w:t>Appréciation globale</w:t>
      </w:r>
    </w:p>
    <w:p w14:paraId="267BEC18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9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A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B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C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D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E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1F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0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1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2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3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4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5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6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7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8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9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A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B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C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2D" w14:textId="77777777" w:rsidR="009A6946" w:rsidRDefault="009A6946" w:rsidP="009A6946">
      <w:pPr>
        <w:rPr>
          <w:rFonts w:ascii="Cambria" w:hAnsi="Cambria" w:cs="Arial"/>
        </w:rPr>
      </w:pPr>
    </w:p>
    <w:p w14:paraId="267BEC2E" w14:textId="77777777" w:rsidR="009A6946" w:rsidRDefault="009A6946" w:rsidP="009A6946">
      <w:pPr>
        <w:pStyle w:val="Titre3"/>
        <w:rPr>
          <w:rFonts w:ascii="Cambria" w:hAnsi="Cambria"/>
        </w:rPr>
      </w:pPr>
      <w:r>
        <w:rPr>
          <w:rFonts w:ascii="Cambria" w:hAnsi="Cambria"/>
        </w:rPr>
        <w:t>Perspectives</w:t>
      </w:r>
    </w:p>
    <w:p w14:paraId="267BEC2F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0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1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2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3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4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5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6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7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8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9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A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B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C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D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E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3F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40" w14:textId="77777777" w:rsidR="009A6946" w:rsidRDefault="009A6946" w:rsidP="009A6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</w:rPr>
      </w:pPr>
    </w:p>
    <w:p w14:paraId="267BEC41" w14:textId="77777777" w:rsidR="009A6946" w:rsidRDefault="009A6946" w:rsidP="009A6946">
      <w:pPr>
        <w:rPr>
          <w:rFonts w:ascii="Cambria" w:hAnsi="Cambria" w:cs="Times New Roman"/>
        </w:rPr>
      </w:pPr>
    </w:p>
    <w:p w14:paraId="267BEC42" w14:textId="77777777" w:rsidR="00CB7F53" w:rsidRDefault="00CB7F53" w:rsidP="00CB7F53">
      <w:pPr>
        <w:rPr>
          <w:rFonts w:ascii="Cambria" w:hAnsi="Cambria" w:cs="Arial"/>
          <w:b/>
          <w:szCs w:val="22"/>
        </w:rPr>
      </w:pPr>
    </w:p>
    <w:sectPr w:rsidR="00CB7F53" w:rsidSect="00C91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26" w:right="902" w:bottom="851" w:left="1560" w:header="426" w:footer="1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8B8B6" w14:textId="77777777" w:rsidR="00A67962" w:rsidRDefault="00A67962">
      <w:r>
        <w:separator/>
      </w:r>
    </w:p>
  </w:endnote>
  <w:endnote w:type="continuationSeparator" w:id="0">
    <w:p w14:paraId="1DE94E06" w14:textId="77777777" w:rsidR="00A67962" w:rsidRDefault="00A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D79D" w14:textId="77777777" w:rsidR="00D40622" w:rsidRDefault="00D406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EC49" w14:textId="77777777" w:rsidR="008C4F53" w:rsidRPr="00AA740B" w:rsidRDefault="008C4F53" w:rsidP="00AA0CAB">
    <w:pPr>
      <w:pStyle w:val="Pieddepage"/>
      <w:tabs>
        <w:tab w:val="clear" w:pos="4320"/>
        <w:tab w:val="clear" w:pos="8640"/>
        <w:tab w:val="center" w:pos="4111"/>
        <w:tab w:val="right" w:pos="9214"/>
      </w:tabs>
      <w:rPr>
        <w:sz w:val="16"/>
        <w:szCs w:val="16"/>
      </w:rPr>
    </w:pPr>
    <w:r>
      <w:rPr>
        <w:noProof/>
        <w:color w:val="7F7F7F"/>
        <w:sz w:val="18"/>
        <w:szCs w:val="18"/>
      </w:rPr>
      <w:drawing>
        <wp:anchor distT="0" distB="0" distL="114300" distR="114300" simplePos="0" relativeHeight="251656192" behindDoc="1" locked="0" layoutInCell="1" allowOverlap="1" wp14:anchorId="267BEC50" wp14:editId="267BEC51">
          <wp:simplePos x="0" y="0"/>
          <wp:positionH relativeFrom="column">
            <wp:posOffset>-628650</wp:posOffset>
          </wp:positionH>
          <wp:positionV relativeFrom="paragraph">
            <wp:posOffset>-186690</wp:posOffset>
          </wp:positionV>
          <wp:extent cx="817245" cy="447675"/>
          <wp:effectExtent l="19050" t="0" r="1905" b="0"/>
          <wp:wrapNone/>
          <wp:docPr id="18" name="Image 0" descr="CSP-LeBonLogo 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CSP-LeBonLogo 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1EBD">
      <w:rPr>
        <w:color w:val="7F7F7F"/>
        <w:sz w:val="18"/>
        <w:szCs w:val="18"/>
      </w:rPr>
      <w:t xml:space="preserve">© </w:t>
    </w:r>
    <w:r w:rsidRPr="00DB1EBD">
      <w:rPr>
        <w:color w:val="7F7F7F"/>
        <w:sz w:val="20"/>
        <w:szCs w:val="20"/>
      </w:rPr>
      <w:t>Centre St-Pierre</w:t>
    </w:r>
    <w:r w:rsidR="00660CB1">
      <w:rPr>
        <w:color w:val="7F7F7F"/>
        <w:sz w:val="20"/>
        <w:szCs w:val="20"/>
      </w:rPr>
      <w:t xml:space="preserve"> </w:t>
    </w:r>
    <w:r w:rsidR="00BA7125">
      <w:rPr>
        <w:color w:val="7F7F7F"/>
        <w:sz w:val="20"/>
        <w:szCs w:val="20"/>
      </w:rPr>
      <w:t>Janvier 2018</w:t>
    </w:r>
    <w:r w:rsidRPr="00DB1EBD">
      <w:rPr>
        <w:sz w:val="20"/>
        <w:szCs w:val="20"/>
      </w:rPr>
      <w:tab/>
    </w:r>
    <w:r w:rsidRPr="00DB1EBD">
      <w:rPr>
        <w:color w:val="8080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03F" w14:textId="77777777" w:rsidR="00D40622" w:rsidRDefault="00D406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F921" w14:textId="77777777" w:rsidR="00A67962" w:rsidRDefault="00A67962">
      <w:r>
        <w:separator/>
      </w:r>
    </w:p>
  </w:footnote>
  <w:footnote w:type="continuationSeparator" w:id="0">
    <w:p w14:paraId="1C54E454" w14:textId="77777777" w:rsidR="00A67962" w:rsidRDefault="00A6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AAB5" w14:textId="77777777" w:rsidR="00D40622" w:rsidRDefault="00D406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EC47" w14:textId="67C86B81" w:rsidR="008C4F53" w:rsidRDefault="00D40622" w:rsidP="001E5408">
    <w:r>
      <w:rPr>
        <w:noProof/>
      </w:rPr>
      <w:drawing>
        <wp:anchor distT="0" distB="0" distL="114300" distR="114300" simplePos="0" relativeHeight="251659264" behindDoc="0" locked="0" layoutInCell="1" allowOverlap="1" wp14:anchorId="7A35D29F" wp14:editId="1BF8267E">
          <wp:simplePos x="0" y="0"/>
          <wp:positionH relativeFrom="margin">
            <wp:posOffset>-693420</wp:posOffset>
          </wp:positionH>
          <wp:positionV relativeFrom="paragraph">
            <wp:posOffset>-95250</wp:posOffset>
          </wp:positionV>
          <wp:extent cx="1040460" cy="472440"/>
          <wp:effectExtent l="0" t="0" r="762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6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0FE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7BEC4A" wp14:editId="5EC96224">
              <wp:simplePos x="0" y="0"/>
              <wp:positionH relativeFrom="column">
                <wp:posOffset>-224155</wp:posOffset>
              </wp:positionH>
              <wp:positionV relativeFrom="paragraph">
                <wp:posOffset>0</wp:posOffset>
              </wp:positionV>
              <wp:extent cx="6619875" cy="8900795"/>
              <wp:effectExtent l="0" t="0" r="9525" b="14605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9875" cy="8900795"/>
                        <a:chOff x="2010" y="2341"/>
                        <a:chExt cx="9538" cy="14017"/>
                      </a:xfrm>
                    </wpg:grpSpPr>
                    <wps:wsp>
                      <wps:cNvPr id="2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2610" y="2341"/>
                          <a:ext cx="8938" cy="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AA60" w14:textId="77777777" w:rsidR="00D40622" w:rsidRDefault="00D40622" w:rsidP="00DB1EBD">
                            <w:pPr>
                              <w:pBdr>
                                <w:bottom w:val="single" w:sz="4" w:space="1" w:color="7F7F7F"/>
                              </w:pBdr>
                              <w:rPr>
                                <w:rFonts w:ascii="Britannic Bold" w:hAnsi="Britannic Bold"/>
                                <w:color w:val="7F7F7F"/>
                                <w:sz w:val="28"/>
                              </w:rPr>
                            </w:pPr>
                          </w:p>
                          <w:p w14:paraId="19B3D362" w14:textId="77777777" w:rsidR="00D40622" w:rsidRDefault="00D40622" w:rsidP="00DB1EBD">
                            <w:pPr>
                              <w:pBdr>
                                <w:bottom w:val="single" w:sz="4" w:space="1" w:color="7F7F7F"/>
                              </w:pBdr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</w:pPr>
                          </w:p>
                          <w:p w14:paraId="267BEC53" w14:textId="73A4F0B9" w:rsidR="008C4F53" w:rsidRPr="00BF1AF1" w:rsidRDefault="008C4F53" w:rsidP="00DB1EBD">
                            <w:pPr>
                              <w:pBdr>
                                <w:bottom w:val="single" w:sz="4" w:space="1" w:color="7F7F7F"/>
                              </w:pBdr>
                              <w:rPr>
                                <w:rFonts w:ascii="Bookman Old Style" w:hAnsi="Bookman Old Style"/>
                                <w:color w:val="7F7F7F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>Aide-mémoire</w:t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 xml:space="preserve"> </w:t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</w:r>
                            <w:r w:rsidR="003E7B30">
                              <w:rPr>
                                <w:rFonts w:ascii="Bookman Old Style" w:hAnsi="Bookman Old Style"/>
                                <w:i/>
                                <w:color w:val="7F7F7F"/>
                              </w:rPr>
                              <w:tab/>
                              <w:t>Janvier 2018</w:t>
                            </w:r>
                          </w:p>
                          <w:p w14:paraId="267BEC54" w14:textId="77777777" w:rsidR="008C4F53" w:rsidRDefault="008C4F53" w:rsidP="001E540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7"/>
                      <wps:cNvCnPr>
                        <a:cxnSpLocks noChangeShapeType="1"/>
                      </wps:cNvCnPr>
                      <wps:spPr bwMode="auto">
                        <a:xfrm>
                          <a:off x="2010" y="3608"/>
                          <a:ext cx="1" cy="12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7BEC4A" id="Group 15" o:spid="_x0000_s1026" style="position:absolute;left:0;text-align:left;margin-left:-17.65pt;margin-top:0;width:521.25pt;height:700.85pt;z-index:251658240" coordorigin="2010,2341" coordsize="9538,1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2610;top:2341;width:89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64CAA60" w14:textId="77777777" w:rsidR="00D40622" w:rsidRDefault="00D40622" w:rsidP="00DB1EBD">
                      <w:pPr>
                        <w:pBdr>
                          <w:bottom w:val="single" w:sz="4" w:space="1" w:color="7F7F7F"/>
                        </w:pBdr>
                        <w:rPr>
                          <w:rFonts w:ascii="Britannic Bold" w:hAnsi="Britannic Bold"/>
                          <w:color w:val="7F7F7F"/>
                          <w:sz w:val="28"/>
                        </w:rPr>
                      </w:pPr>
                    </w:p>
                    <w:p w14:paraId="19B3D362" w14:textId="77777777" w:rsidR="00D40622" w:rsidRDefault="00D40622" w:rsidP="00DB1EBD">
                      <w:pPr>
                        <w:pBdr>
                          <w:bottom w:val="single" w:sz="4" w:space="1" w:color="7F7F7F"/>
                        </w:pBdr>
                        <w:rPr>
                          <w:rFonts w:ascii="Bookman Old Style" w:hAnsi="Bookman Old Style"/>
                          <w:i/>
                          <w:color w:val="7F7F7F"/>
                        </w:rPr>
                      </w:pPr>
                    </w:p>
                    <w:p w14:paraId="267BEC53" w14:textId="73A4F0B9" w:rsidR="008C4F53" w:rsidRPr="00BF1AF1" w:rsidRDefault="008C4F53" w:rsidP="00DB1EBD">
                      <w:pPr>
                        <w:pBdr>
                          <w:bottom w:val="single" w:sz="4" w:space="1" w:color="7F7F7F"/>
                        </w:pBdr>
                        <w:rPr>
                          <w:rFonts w:ascii="Bookman Old Style" w:hAnsi="Bookman Old Style"/>
                          <w:color w:val="7F7F7F"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7F7F7F"/>
                        </w:rPr>
                        <w:t>Aide-mémoire</w:t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 xml:space="preserve"> </w:t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</w:r>
                      <w:r w:rsidR="003E7B30">
                        <w:rPr>
                          <w:rFonts w:ascii="Bookman Old Style" w:hAnsi="Bookman Old Style"/>
                          <w:i/>
                          <w:color w:val="7F7F7F"/>
                        </w:rPr>
                        <w:tab/>
                        <w:t>Janvier 2018</w:t>
                      </w:r>
                    </w:p>
                    <w:p w14:paraId="267BEC54" w14:textId="77777777" w:rsidR="008C4F53" w:rsidRDefault="008C4F53" w:rsidP="001E540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8" type="#_x0000_t32" style="position:absolute;left:2010;top:3608;width:1;height:12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" strokecolor="#7f7f7f" strokeweight=".5pt"/>
            </v:group>
          </w:pict>
        </mc:Fallback>
      </mc:AlternateContent>
    </w:r>
    <w:r w:rsidR="00AA00FE">
      <w:rPr>
        <w:noProof/>
      </w:rPr>
      <mc:AlternateContent>
        <mc:Choice Requires="wpc">
          <w:drawing>
            <wp:inline distT="0" distB="0" distL="0" distR="0" wp14:anchorId="267BEC4E" wp14:editId="6BAD7277">
              <wp:extent cx="6061075" cy="411480"/>
              <wp:effectExtent l="0" t="0" r="0" b="0"/>
              <wp:docPr id="13" name="Zone de dessi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7C85367" id="Zone de dessin 13" o:spid="_x0000_s1026" editas="canvas" style="width:477.25pt;height:32.4pt;mso-position-horizontal-relative:char;mso-position-vertical-relative:line" coordsize="60610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0iQETdAAAABAEAAA8AAABkcnMv&#10;ZG93bnJldi54bWxMj1FLwzAUhd+F/YdwB76IS6dtqbXpGIIggg9uCntMm2tTl9yUJt3qvzf6oi8X&#10;DudwznerzWwNO+Hoe0cC1qsEGFLrVE+dgLf943UBzAdJShpHKOALPWzqxUUlS+XO9IqnXehYLCFf&#10;SgE6hKHk3LcarfQrNyBF78ONVoYox46rUZ5juTX8JklybmVPcUHLAR80tsfdZAU8t/nV57qZDrZ4&#10;ede3mTk8hX0qxOVy3t4DCziHvzD84Ed0qCNT4yZSnhkB8ZHwe6N3l6UZsEZAnhbA64r/h6+/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L0iQET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610;height:41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267BEC48" w14:textId="77777777" w:rsidR="008C4F53" w:rsidRPr="009016A9" w:rsidRDefault="008C4F53" w:rsidP="00DB1EBD">
    <w:pPr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0AC0" w14:textId="77777777" w:rsidR="00D40622" w:rsidRDefault="00D40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7FD"/>
    <w:multiLevelType w:val="hybridMultilevel"/>
    <w:tmpl w:val="506A43F6"/>
    <w:lvl w:ilvl="0" w:tplc="87F08B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C0034"/>
    <w:multiLevelType w:val="hybridMultilevel"/>
    <w:tmpl w:val="FF6430EE"/>
    <w:lvl w:ilvl="0" w:tplc="7D2CA518">
      <w:numFmt w:val="bullet"/>
      <w:lvlText w:val="-"/>
      <w:lvlJc w:val="left"/>
      <w:pPr>
        <w:ind w:left="76" w:hanging="360"/>
      </w:pPr>
      <w:rPr>
        <w:rFonts w:ascii="Calibri" w:eastAsia="Times New Roman" w:hAnsi="Calibri" w:cs="Aria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9587466"/>
    <w:multiLevelType w:val="hybridMultilevel"/>
    <w:tmpl w:val="D312F6BA"/>
    <w:lvl w:ilvl="0" w:tplc="128A9D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A65C0"/>
    <w:multiLevelType w:val="hybridMultilevel"/>
    <w:tmpl w:val="A558B3D4"/>
    <w:lvl w:ilvl="0" w:tplc="609A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054CA"/>
    <w:multiLevelType w:val="hybridMultilevel"/>
    <w:tmpl w:val="CE983F32"/>
    <w:lvl w:ilvl="0" w:tplc="A1E68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9E9"/>
    <w:multiLevelType w:val="hybridMultilevel"/>
    <w:tmpl w:val="D3ECBFDA"/>
    <w:lvl w:ilvl="0" w:tplc="0C0C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4766"/>
        </w:tabs>
        <w:ind w:left="476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6" w15:restartNumberingAfterBreak="0">
    <w:nsid w:val="3A2722AD"/>
    <w:multiLevelType w:val="hybridMultilevel"/>
    <w:tmpl w:val="58901A42"/>
    <w:lvl w:ilvl="0" w:tplc="BF9E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A21ACB"/>
    <w:multiLevelType w:val="hybridMultilevel"/>
    <w:tmpl w:val="326A9D0A"/>
    <w:lvl w:ilvl="0" w:tplc="6C08F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676B"/>
    <w:multiLevelType w:val="hybridMultilevel"/>
    <w:tmpl w:val="334EC9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119"/>
    <w:multiLevelType w:val="hybridMultilevel"/>
    <w:tmpl w:val="7C58B576"/>
    <w:lvl w:ilvl="0" w:tplc="1E726C98">
      <w:start w:val="1"/>
      <w:numFmt w:val="decimal"/>
      <w:lvlText w:val="(%1)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E4747"/>
    <w:multiLevelType w:val="hybridMultilevel"/>
    <w:tmpl w:val="96F49C9A"/>
    <w:lvl w:ilvl="0" w:tplc="66461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1F92"/>
    <w:multiLevelType w:val="hybridMultilevel"/>
    <w:tmpl w:val="AD229358"/>
    <w:lvl w:ilvl="0" w:tplc="C56C3894">
      <w:start w:val="1"/>
      <w:numFmt w:val="bullet"/>
      <w:pStyle w:val="Listepuces1V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2F"/>
    <w:rsid w:val="000005A0"/>
    <w:rsid w:val="00001B1D"/>
    <w:rsid w:val="00011797"/>
    <w:rsid w:val="00017C40"/>
    <w:rsid w:val="000210CE"/>
    <w:rsid w:val="0003292B"/>
    <w:rsid w:val="00034F57"/>
    <w:rsid w:val="00036DF1"/>
    <w:rsid w:val="000404C8"/>
    <w:rsid w:val="00047726"/>
    <w:rsid w:val="000575D3"/>
    <w:rsid w:val="0007449F"/>
    <w:rsid w:val="00090A1C"/>
    <w:rsid w:val="000A06AE"/>
    <w:rsid w:val="000E4363"/>
    <w:rsid w:val="0010002F"/>
    <w:rsid w:val="001003D2"/>
    <w:rsid w:val="0010061E"/>
    <w:rsid w:val="001263C6"/>
    <w:rsid w:val="00141167"/>
    <w:rsid w:val="001525D5"/>
    <w:rsid w:val="001642D6"/>
    <w:rsid w:val="001751E0"/>
    <w:rsid w:val="00193239"/>
    <w:rsid w:val="001B40AE"/>
    <w:rsid w:val="001D456A"/>
    <w:rsid w:val="001E5408"/>
    <w:rsid w:val="00292220"/>
    <w:rsid w:val="002924D0"/>
    <w:rsid w:val="00325B4B"/>
    <w:rsid w:val="00326ED5"/>
    <w:rsid w:val="003417DA"/>
    <w:rsid w:val="00353AB9"/>
    <w:rsid w:val="003815D2"/>
    <w:rsid w:val="003E096B"/>
    <w:rsid w:val="003E7B30"/>
    <w:rsid w:val="004137E0"/>
    <w:rsid w:val="00415CD6"/>
    <w:rsid w:val="00416199"/>
    <w:rsid w:val="0042172D"/>
    <w:rsid w:val="00447947"/>
    <w:rsid w:val="00475D97"/>
    <w:rsid w:val="00491DFC"/>
    <w:rsid w:val="00494E2F"/>
    <w:rsid w:val="00495466"/>
    <w:rsid w:val="00497FAA"/>
    <w:rsid w:val="004A5EFB"/>
    <w:rsid w:val="004A6FFB"/>
    <w:rsid w:val="004B7663"/>
    <w:rsid w:val="004D2DDE"/>
    <w:rsid w:val="004D58BA"/>
    <w:rsid w:val="005665B8"/>
    <w:rsid w:val="005B6980"/>
    <w:rsid w:val="005B6C40"/>
    <w:rsid w:val="005C675B"/>
    <w:rsid w:val="005C72C4"/>
    <w:rsid w:val="005E0862"/>
    <w:rsid w:val="005F538A"/>
    <w:rsid w:val="005F7AE9"/>
    <w:rsid w:val="00650317"/>
    <w:rsid w:val="00660CB1"/>
    <w:rsid w:val="00672F64"/>
    <w:rsid w:val="006A0E45"/>
    <w:rsid w:val="006A5CD4"/>
    <w:rsid w:val="006B605C"/>
    <w:rsid w:val="006F11A3"/>
    <w:rsid w:val="006F71C7"/>
    <w:rsid w:val="006F76D2"/>
    <w:rsid w:val="00727F6B"/>
    <w:rsid w:val="007351CA"/>
    <w:rsid w:val="00736AF1"/>
    <w:rsid w:val="00750927"/>
    <w:rsid w:val="00765A65"/>
    <w:rsid w:val="007C1394"/>
    <w:rsid w:val="007D2DE6"/>
    <w:rsid w:val="007D498A"/>
    <w:rsid w:val="00800187"/>
    <w:rsid w:val="008029B4"/>
    <w:rsid w:val="00823B20"/>
    <w:rsid w:val="00824626"/>
    <w:rsid w:val="0083107B"/>
    <w:rsid w:val="008336F7"/>
    <w:rsid w:val="00833CC0"/>
    <w:rsid w:val="0084056E"/>
    <w:rsid w:val="00845304"/>
    <w:rsid w:val="00872233"/>
    <w:rsid w:val="008C4686"/>
    <w:rsid w:val="008C4F53"/>
    <w:rsid w:val="008C6C15"/>
    <w:rsid w:val="008F2425"/>
    <w:rsid w:val="008F3663"/>
    <w:rsid w:val="008F6CAF"/>
    <w:rsid w:val="009016A9"/>
    <w:rsid w:val="00902ACD"/>
    <w:rsid w:val="009120AD"/>
    <w:rsid w:val="009304D2"/>
    <w:rsid w:val="00957D84"/>
    <w:rsid w:val="00964B7B"/>
    <w:rsid w:val="009A6946"/>
    <w:rsid w:val="009B2796"/>
    <w:rsid w:val="009B4028"/>
    <w:rsid w:val="009D6364"/>
    <w:rsid w:val="009F6316"/>
    <w:rsid w:val="009F76FD"/>
    <w:rsid w:val="00A045AF"/>
    <w:rsid w:val="00A1763B"/>
    <w:rsid w:val="00A20B31"/>
    <w:rsid w:val="00A26C89"/>
    <w:rsid w:val="00A67962"/>
    <w:rsid w:val="00A8511B"/>
    <w:rsid w:val="00A9011A"/>
    <w:rsid w:val="00AA00FE"/>
    <w:rsid w:val="00AA0CAB"/>
    <w:rsid w:val="00AA740B"/>
    <w:rsid w:val="00AB679D"/>
    <w:rsid w:val="00AB67B7"/>
    <w:rsid w:val="00B106EC"/>
    <w:rsid w:val="00B44873"/>
    <w:rsid w:val="00B46EB2"/>
    <w:rsid w:val="00B712B7"/>
    <w:rsid w:val="00B728F0"/>
    <w:rsid w:val="00B81E7A"/>
    <w:rsid w:val="00B84CA3"/>
    <w:rsid w:val="00BA7125"/>
    <w:rsid w:val="00BB05A8"/>
    <w:rsid w:val="00BB6F7C"/>
    <w:rsid w:val="00BF1AF1"/>
    <w:rsid w:val="00BF5236"/>
    <w:rsid w:val="00C02F86"/>
    <w:rsid w:val="00C63C8F"/>
    <w:rsid w:val="00C91068"/>
    <w:rsid w:val="00CB7F53"/>
    <w:rsid w:val="00CD037B"/>
    <w:rsid w:val="00D0156A"/>
    <w:rsid w:val="00D0798A"/>
    <w:rsid w:val="00D102EE"/>
    <w:rsid w:val="00D236C0"/>
    <w:rsid w:val="00D31896"/>
    <w:rsid w:val="00D3789E"/>
    <w:rsid w:val="00D40622"/>
    <w:rsid w:val="00D41BC4"/>
    <w:rsid w:val="00DA2220"/>
    <w:rsid w:val="00DB1EBD"/>
    <w:rsid w:val="00DD55D7"/>
    <w:rsid w:val="00E1006E"/>
    <w:rsid w:val="00E91010"/>
    <w:rsid w:val="00EB416F"/>
    <w:rsid w:val="00EB4FD0"/>
    <w:rsid w:val="00EC3840"/>
    <w:rsid w:val="00F1215F"/>
    <w:rsid w:val="00F33594"/>
    <w:rsid w:val="00F4725E"/>
    <w:rsid w:val="00F57CE7"/>
    <w:rsid w:val="00F61E77"/>
    <w:rsid w:val="00F65149"/>
    <w:rsid w:val="00F6641E"/>
    <w:rsid w:val="00F711D0"/>
    <w:rsid w:val="00F92920"/>
    <w:rsid w:val="00F9615B"/>
    <w:rsid w:val="00FB3B57"/>
    <w:rsid w:val="00FB3F55"/>
    <w:rsid w:val="00FC3684"/>
    <w:rsid w:val="00FE2413"/>
    <w:rsid w:val="00FF3F6D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BEBE0"/>
  <w15:docId w15:val="{5114398C-A75F-41E4-9529-F641E97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6A9"/>
    <w:pPr>
      <w:jc w:val="both"/>
    </w:pPr>
    <w:rPr>
      <w:rFonts w:ascii="Calibri" w:hAnsi="Calibri" w:cs="Tahoma"/>
      <w:sz w:val="22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7F53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4530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45304"/>
    <w:pPr>
      <w:tabs>
        <w:tab w:val="center" w:pos="4320"/>
        <w:tab w:val="right" w:pos="8640"/>
      </w:tabs>
    </w:pPr>
  </w:style>
  <w:style w:type="paragraph" w:styleId="Titre">
    <w:name w:val="Title"/>
    <w:basedOn w:val="Normal"/>
    <w:next w:val="Normal"/>
    <w:link w:val="TitreCar"/>
    <w:qFormat/>
    <w:rsid w:val="009016A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9016A9"/>
    <w:rPr>
      <w:rFonts w:ascii="Cambria" w:eastAsia="Times New Roman" w:hAnsi="Cambria" w:cs="Times New Roman"/>
      <w:b/>
      <w:bCs/>
      <w:kern w:val="28"/>
      <w:sz w:val="32"/>
      <w:szCs w:val="32"/>
      <w:lang w:val="fr-CA" w:eastAsia="fr-CA"/>
    </w:rPr>
  </w:style>
  <w:style w:type="paragraph" w:styleId="Sous-titre">
    <w:name w:val="Subtitle"/>
    <w:basedOn w:val="Normal"/>
    <w:next w:val="Normal"/>
    <w:link w:val="Sous-titreCar"/>
    <w:qFormat/>
    <w:rsid w:val="009016A9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Sous-titreCar">
    <w:name w:val="Sous-titre Car"/>
    <w:basedOn w:val="Policepardfaut"/>
    <w:link w:val="Sous-titre"/>
    <w:rsid w:val="009016A9"/>
    <w:rPr>
      <w:rFonts w:ascii="Cambria" w:eastAsia="Times New Roman" w:hAnsi="Cambria" w:cs="Times New Roman"/>
      <w:sz w:val="24"/>
      <w:szCs w:val="24"/>
      <w:lang w:val="fr-CA" w:eastAsia="fr-CA"/>
    </w:rPr>
  </w:style>
  <w:style w:type="paragraph" w:customStyle="1" w:styleId="TITREGRAND">
    <w:name w:val="TITRE GRAND"/>
    <w:next w:val="Sous-titre"/>
    <w:link w:val="TITREGRANDCar"/>
    <w:autoRedefine/>
    <w:qFormat/>
    <w:rsid w:val="005E0862"/>
    <w:pPr>
      <w:jc w:val="center"/>
    </w:pPr>
    <w:rPr>
      <w:rFonts w:ascii="Britannic Bold" w:hAnsi="Britannic Bold" w:cs="Tahoma"/>
      <w:b/>
      <w:bCs/>
      <w:noProof/>
      <w:color w:val="808080"/>
      <w:spacing w:val="-20"/>
      <w:kern w:val="28"/>
      <w:sz w:val="40"/>
      <w:szCs w:val="40"/>
    </w:rPr>
  </w:style>
  <w:style w:type="character" w:customStyle="1" w:styleId="TITREGRANDCar">
    <w:name w:val="TITRE GRAND Car"/>
    <w:basedOn w:val="TitreCar"/>
    <w:link w:val="TITREGRAND"/>
    <w:rsid w:val="005E0862"/>
    <w:rPr>
      <w:rFonts w:ascii="Britannic Bold" w:eastAsia="Times New Roman" w:hAnsi="Britannic Bold" w:cs="Tahoma"/>
      <w:b/>
      <w:bCs/>
      <w:noProof/>
      <w:color w:val="808080"/>
      <w:spacing w:val="-20"/>
      <w:kern w:val="28"/>
      <w:sz w:val="40"/>
      <w:szCs w:val="40"/>
      <w:lang w:val="fr-CA" w:eastAsia="fr-CA"/>
    </w:rPr>
  </w:style>
  <w:style w:type="paragraph" w:customStyle="1" w:styleId="Titre1V">
    <w:name w:val="Titre 1V"/>
    <w:next w:val="Normal"/>
    <w:autoRedefine/>
    <w:qFormat/>
    <w:rsid w:val="009016A9"/>
    <w:pPr>
      <w:jc w:val="center"/>
    </w:pPr>
    <w:rPr>
      <w:rFonts w:ascii="Bookman Old Style" w:hAnsi="Bookman Old Style" w:cs="Tahoma"/>
      <w:b/>
      <w:sz w:val="48"/>
      <w:szCs w:val="48"/>
    </w:rPr>
  </w:style>
  <w:style w:type="paragraph" w:customStyle="1" w:styleId="Listepuces1V">
    <w:name w:val="Liste puces 1 V"/>
    <w:basedOn w:val="Normal"/>
    <w:next w:val="Normal"/>
    <w:autoRedefine/>
    <w:qFormat/>
    <w:rsid w:val="009016A9"/>
    <w:pPr>
      <w:numPr>
        <w:numId w:val="4"/>
      </w:numPr>
    </w:pPr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497FA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CB7F53"/>
    <w:rPr>
      <w:rFonts w:ascii="Arial" w:hAnsi="Arial" w:cs="Arial"/>
      <w:b/>
      <w:bCs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52BE17F5A0840BAC3903E19E36796" ma:contentTypeVersion="7" ma:contentTypeDescription="Crée un document." ma:contentTypeScope="" ma:versionID="7a953ec428d2c937e95a7909fd0270a0">
  <xsd:schema xmlns:xsd="http://www.w3.org/2001/XMLSchema" xmlns:xs="http://www.w3.org/2001/XMLSchema" xmlns:p="http://schemas.microsoft.com/office/2006/metadata/properties" xmlns:ns2="65015e4c-b380-4297-bee3-61222fbeb57b" xmlns:ns3="c050de4e-a3eb-40b3-83d4-3e355e45aca0" targetNamespace="http://schemas.microsoft.com/office/2006/metadata/properties" ma:root="true" ma:fieldsID="6a7e215f861a31da57f118c729c4f042" ns2:_="" ns3:_="">
    <xsd:import namespace="65015e4c-b380-4297-bee3-61222fbeb57b"/>
    <xsd:import namespace="c050de4e-a3eb-40b3-83d4-3e355e45a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5e4c-b380-4297-bee3-61222fbeb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de4e-a3eb-40b3-83d4-3e355e45a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C9D8-FAFD-4F6C-8357-CB7D7423F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0A267-0FB8-41AC-A220-9CC1D0440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7A554-32CF-409E-A854-35095930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15e4c-b380-4297-bee3-61222fbeb57b"/>
    <ds:schemaRef ds:uri="c050de4e-a3eb-40b3-83d4-3e355e45a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F9F02-13B1-4AE9-8F69-637E3782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instances et leurs pouvoirs</vt:lpstr>
    </vt:vector>
  </TitlesOfParts>
  <Company>maison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instances et leurs pouvoirs</dc:title>
  <dc:creator>Manon Boily</dc:creator>
  <cp:lastModifiedBy>Marie-Philippe Gagnon-Gauthier</cp:lastModifiedBy>
  <cp:revision>3</cp:revision>
  <cp:lastPrinted>2017-03-13T18:39:00Z</cp:lastPrinted>
  <dcterms:created xsi:type="dcterms:W3CDTF">2020-11-27T14:52:00Z</dcterms:created>
  <dcterms:modified xsi:type="dcterms:W3CDTF">2020-12-04T18:27:00Z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0x01010094352BE17F5A0840BAC3903E19E36796</vt:lpwstr>
  </property>
  <property fmtid="{D5CDD505-2E9C-101B-9397-08002B2CF9AE}" pid="3" name="Order">
    <vt:r8>2909300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